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8" w:rsidRDefault="00386A18" w:rsidP="002630C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630C3">
        <w:rPr>
          <w:rFonts w:ascii="Times New Roman" w:hAnsi="Times New Roman" w:cs="Times New Roman"/>
          <w:sz w:val="24"/>
          <w:szCs w:val="24"/>
          <w:lang w:val="bg-BG"/>
        </w:rPr>
        <w:t>ЗА ПЕДАГОГИЧЕСКОТО НАСЛЕДСТВО НА ПРОФ. ТАГАМЛИЦКИ</w:t>
      </w:r>
    </w:p>
    <w:p w:rsidR="00386A18" w:rsidRDefault="00386A18" w:rsidP="002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проф. Иван Тонов</w:t>
      </w:r>
    </w:p>
    <w:p w:rsidR="00386A18" w:rsidRPr="00250C42" w:rsidRDefault="00386A18" w:rsidP="002630C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tonov@fmi.uni-sofia.bg</w:t>
      </w:r>
    </w:p>
    <w:p w:rsidR="00386A18" w:rsidRDefault="00386A18" w:rsidP="002630C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(тезиси)</w:t>
      </w:r>
    </w:p>
    <w:p w:rsidR="00386A18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71C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Отношението на проф. Тагамлицки към обучението по математика в средното училище в България – наблюдения, констатации, изводи.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Тезата на проф. Тагамлицки, че учениците усвояват най-добре материя, която познават, т.е. най-добре упражнена, е  в основата на неговите наблюдения. Оттук той прави заключение за организацията на учебното съдържание и на процесите на преподаване.Това, което казва за образованието звучи напълно актуално и за сегашната действителност.</w:t>
      </w:r>
    </w:p>
    <w:p w:rsidR="00386A18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71CE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ролята на дефинициите и понятията в обучението по математика.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Мисълта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на проф. Тагамлицки, че понятията влизат в нашите разсъждения чрез своите дефиниции, определя голямото значение, което той отдава на дефинициите, понятията и разсъжденията в обучението по математика.</w:t>
      </w:r>
    </w:p>
    <w:p w:rsidR="00386A18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71CE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формулировката на теоремите и изучаване на доказателствата</w:t>
      </w:r>
      <w:r>
        <w:rPr>
          <w:rFonts w:ascii="Times New Roman" w:hAnsi="Times New Roman" w:cs="Times New Roman"/>
          <w:sz w:val="24"/>
          <w:szCs w:val="24"/>
          <w:lang w:val="bg-BG"/>
        </w:rPr>
        <w:t>. Прецизността на въвеждането на новите понятия изисква и прицизна формулировка на теоремите, което от своя страна изисква прецизни предпоставки и още по-прецизни заключения. Доказателството и приложенията на теоремите помагат възприемането на новите знания и осъзнаване на тяхното значение. В процеса на доказателство проф. Тагамлицки акцентира върху логическите връзки между аскиоми, дефиниции, понятия, разсъждения и нови знания.</w:t>
      </w:r>
    </w:p>
    <w:p w:rsidR="00386A18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71CE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ролята и мястото на математическите задачи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. Задачите в обучението в духа на казаното от проф. Тагамлицки са преди всичко упражнения за разбиране и усвояване на определени техники и понятия. Чрез задачите той осъществяваше повсеместен индивидуален контрол с всеки студент, изискаше техниките да бъдат овладени чрез решаване на множество задачи, а даже някои упражнения да се извършат многократно. В идеите на проф. Тагамлицки водеща бе тази, че една успешна лекция по математика трябва да стартира не с формулировка на теорема или въвеждане на ново понятие, а с подходяща задача. По такъв начин той подчертаваше, че една лекция може да бъде успешна само ако предизвика интерес в слушателите, или както той казваше „да ги учуди“.</w:t>
      </w:r>
    </w:p>
    <w:p w:rsidR="00386A18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6A18" w:rsidRPr="002630C3" w:rsidRDefault="00386A18" w:rsidP="002630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B71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Системата на оценяване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Както е известно, проф. Тагамлицки имаше свой начин на провеждане на изпити със студентите – изпит на дъска, където студентите демонстрираха умения да генерират текст, да правят доказателства, да прилагат изучените теореми. Освен това студентите трябваше да решат няколко стандартни задачи и чрез обсъждането на тяхните решения проф. Тагамлицки продължаваше индивидуалния контакт с тях. Понякога на тези изпити проф. Тагамлицки изискваше от някои студенти да решават истински задачи по математика, а не само стандартни упражнения. </w:t>
      </w:r>
    </w:p>
    <w:sectPr w:rsidR="00386A18" w:rsidRPr="002630C3" w:rsidSect="00DE549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C3"/>
    <w:rsid w:val="00103201"/>
    <w:rsid w:val="001F008D"/>
    <w:rsid w:val="00250C42"/>
    <w:rsid w:val="002630C3"/>
    <w:rsid w:val="00386A18"/>
    <w:rsid w:val="00667C51"/>
    <w:rsid w:val="007B71CE"/>
    <w:rsid w:val="00801CAC"/>
    <w:rsid w:val="008D0D4B"/>
    <w:rsid w:val="009E2F4B"/>
    <w:rsid w:val="00B13972"/>
    <w:rsid w:val="00CC0838"/>
    <w:rsid w:val="00DE549B"/>
    <w:rsid w:val="00EC297B"/>
    <w:rsid w:val="00E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A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392</Words>
  <Characters>2241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ПЕДАГОГИЧЕСКОТО НАСЛЕДСТВО НА ПРОФ</dc:title>
  <dc:subject/>
  <dc:creator>tonov</dc:creator>
  <cp:keywords/>
  <dc:description/>
  <cp:lastModifiedBy>Skordev</cp:lastModifiedBy>
  <cp:revision>3</cp:revision>
  <dcterms:created xsi:type="dcterms:W3CDTF">2017-09-13T13:39:00Z</dcterms:created>
  <dcterms:modified xsi:type="dcterms:W3CDTF">2017-09-13T13:44:00Z</dcterms:modified>
</cp:coreProperties>
</file>